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38AB81"/>
        <w:jc w:val="center"/>
        <w:rPr/>
      </w:pPr>
      <w:r>
        <w:rPr>
          <w:rFonts w:cs="Calibri" w:ascii="Calibri" w:hAnsi="Calibri"/>
          <w:b/>
          <w:bCs/>
          <w:color w:val="FFFFFF"/>
        </w:rPr>
        <w:t>TERMO DE ABERTURA</w:t>
      </w:r>
      <w:r>
        <w:rPr>
          <w:rFonts w:eastAsia="SimSun" w:cs="Calibri" w:ascii="Calibri" w:hAnsi="Calibri"/>
          <w:b/>
          <w:bCs/>
          <w:color w:val="FFFFFF"/>
          <w:kern w:val="0"/>
        </w:rPr>
        <w:t xml:space="preserve"> 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/>
      </w:pPr>
      <w:r>
        <w:rPr>
          <w:rFonts w:eastAsia="SimSun" w:cs="Calibri" w:ascii="Calibri" w:hAnsi="Calibri"/>
          <w:color w:val="00000A"/>
          <w:kern w:val="0"/>
        </w:rPr>
        <w:t xml:space="preserve">Procedendo à abertura do volume 01 do processo nº </w:t>
      </w:r>
      <w:commentRangeStart w:id="0"/>
      <w:r>
        <w:rPr>
          <w:rFonts w:eastAsia="SimSun" w:cs="Calibri" w:ascii="Calibri" w:hAnsi="Calibri"/>
          <w:color w:val="C9211E"/>
          <w:kern w:val="0"/>
        </w:rPr>
        <w:t>xx/20</w:t>
      </w:r>
      <w:r>
        <w:rPr>
          <w:rFonts w:eastAsia="SimSun" w:cs="Calibri" w:ascii="Calibri" w:hAnsi="Calibri"/>
          <w:color w:val="C9211E"/>
          <w:kern w:val="0"/>
        </w:rPr>
        <w:t>xx</w:t>
      </w:r>
      <w:r>
        <w:rPr>
          <w:rFonts w:eastAsia="SimSun" w:cs="Calibri" w:ascii="Calibri" w:hAnsi="Calibri"/>
          <w:color w:val="C9211E"/>
          <w:kern w:val="0"/>
        </w:rPr>
      </w:r>
      <w:commentRangeEnd w:id="0"/>
      <w:r>
        <w:commentReference w:id="0"/>
      </w:r>
      <w:r>
        <w:rPr>
          <w:rFonts w:eastAsia="SimSun" w:cs="Calibri" w:ascii="Calibri" w:hAnsi="Calibri"/>
          <w:color w:val="00000A"/>
          <w:kern w:val="0"/>
        </w:rPr>
        <w:t xml:space="preserve">, cujo objeto é a </w:t>
      </w:r>
      <w:commentRangeStart w:id="1"/>
      <w:r>
        <w:rPr>
          <w:rFonts w:eastAsia="SimSun" w:cs="Calibri" w:ascii="Calibri" w:hAnsi="Calibri"/>
          <w:color w:val="C9211E"/>
          <w:kern w:val="0"/>
        </w:rPr>
        <w:t>Aquisição de Material</w:t>
      </w:r>
      <w:r>
        <w:rPr>
          <w:rFonts w:eastAsia="SimSun" w:cs="Calibri" w:ascii="Calibri" w:hAnsi="Calibri"/>
          <w:color w:val="00000A"/>
          <w:kern w:val="0"/>
        </w:rPr>
        <w:t xml:space="preserve"> </w:t>
      </w:r>
      <w:r>
        <w:rPr>
          <w:rFonts w:eastAsia="SimSun" w:cs="Calibri" w:ascii="Calibri" w:hAnsi="Calibri"/>
          <w:color w:val="C9211E"/>
          <w:kern w:val="0"/>
        </w:rPr>
        <w:t>(de expediente, de consumo, de manutenção, de pintura)</w:t>
      </w:r>
      <w:r>
        <w:rPr>
          <w:rFonts w:eastAsia="SimSun" w:cs="Calibri" w:ascii="Calibri" w:hAnsi="Calibri"/>
          <w:color w:val="C9211E"/>
          <w:kern w:val="0"/>
        </w:rPr>
      </w:r>
      <w:commentRangeEnd w:id="1"/>
      <w:r>
        <w:commentReference w:id="1"/>
      </w:r>
      <w:r>
        <w:rPr>
          <w:rFonts w:eastAsia="SimSun" w:cs="Calibri" w:ascii="Calibri" w:hAnsi="Calibri"/>
          <w:color w:val="00000A"/>
          <w:kern w:val="0"/>
        </w:rPr>
        <w:t>, declaramos que: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/>
      </w:pPr>
      <w:r>
        <w:rPr>
          <w:rFonts w:eastAsia="SimSun" w:cs="Calibri" w:ascii="Calibri" w:hAnsi="Calibri"/>
          <w:color w:val="00000A"/>
          <w:kern w:val="0"/>
        </w:rPr>
        <w:t xml:space="preserve">a) A numeração do presente volume inicia na folha 01, sendo esta o Termo de Abertura e, na sequência, seguem demais documentos que integram o processo administrativo </w:t>
      </w:r>
      <w:bookmarkStart w:id="0" w:name="_GoBack"/>
      <w:bookmarkEnd w:id="0"/>
      <w:r>
        <w:rPr>
          <w:rFonts w:eastAsia="SimSun" w:cs="Calibri" w:ascii="Calibri" w:hAnsi="Calibri"/>
          <w:color w:val="00000A"/>
          <w:kern w:val="0"/>
        </w:rPr>
        <w:t>citado.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  <w:t>__________________________________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eastAsia="SimSun" w:cs="Calibri"/>
          <w:color w:val="00000A"/>
          <w:kern w:val="0"/>
        </w:rPr>
      </w:pPr>
      <w:commentRangeStart w:id="2"/>
      <w:r>
        <w:rPr>
          <w:rFonts w:eastAsia="SimSun" w:cs="Calibri" w:ascii="Calibri" w:hAnsi="Calibri"/>
          <w:color w:val="C9211E"/>
          <w:kern w:val="0"/>
        </w:rPr>
        <w:t>Nome</w:t>
      </w:r>
      <w:r>
        <w:rPr>
          <w:rFonts w:eastAsia="SimSun" w:cs="Calibri" w:ascii="Calibri" w:hAnsi="Calibri"/>
          <w:color w:val="00000A"/>
          <w:kern w:val="0"/>
        </w:rPr>
        <w:t xml:space="preserve"> 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/>
      </w:pPr>
      <w:r>
        <w:rPr>
          <w:rFonts w:eastAsia="SimSun" w:cs="Calibri" w:ascii="Calibri" w:hAnsi="Calibri"/>
          <w:kern w:val="0"/>
        </w:rPr>
        <w:t>Análise Técnica e Compras</w:t>
      </w:r>
      <w:commentRangeEnd w:id="2"/>
      <w:r>
        <w:commentReference w:id="2"/>
      </w:r>
      <w:r>
        <w:rPr>
          <w:rFonts w:eastAsia="SimSun" w:cs="Calibri" w:ascii="Calibri" w:hAnsi="Calibri"/>
          <w:kern w:val="0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color w:val="00000A"/>
          <w:sz w:val="4"/>
          <w:szCs w:val="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29T13:40:4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</w:t>
      </w:r>
    </w:p>
  </w:comment>
  <w:comment w:id="1" w:author="Autor desconhecido" w:date="2022-07-28T10:32:00Z" w:initials="">
    <w:p>
      <w:r>
        <w:rPr>
          <w:rFonts w:eastAsia="Segoe UI" w:cs="Tahoma" w:ascii="Liberation Serif" w:hAnsi="Liberation Serif"/>
          <w:kern w:val="0"/>
          <w:sz w:val="20"/>
          <w:lang w:val="en-US" w:eastAsia="en-US" w:bidi="en-US"/>
        </w:rPr>
        <w:t>Informar o objeto que se pretende adquirir, nota-se que não se trata dos itens que compõe o processo, mas sim do objeto deste.</w:t>
      </w:r>
    </w:p>
  </w:comment>
  <w:comment w:id="2" w:author="Autor desconhecido" w:date="2023-05-29T13:41:0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nome e setor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lear" w:pos="4419"/>
        <w:tab w:val="clear" w:pos="8838"/>
        <w:tab w:val="center" w:pos="4819" w:leader="none"/>
        <w:tab w:val="left" w:pos="5812" w:leader="none"/>
        <w:tab w:val="right" w:pos="96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03cc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103cc"/>
    <w:rPr/>
  </w:style>
  <w:style w:type="character" w:styleId="WW8Num1z1" w:customStyle="1">
    <w:name w:val="WW8Num1z1"/>
    <w:qFormat/>
    <w:rsid w:val="007103cc"/>
    <w:rPr/>
  </w:style>
  <w:style w:type="character" w:styleId="WW8Num1z2" w:customStyle="1">
    <w:name w:val="WW8Num1z2"/>
    <w:qFormat/>
    <w:rsid w:val="007103cc"/>
    <w:rPr/>
  </w:style>
  <w:style w:type="character" w:styleId="WW8Num1z3" w:customStyle="1">
    <w:name w:val="WW8Num1z3"/>
    <w:qFormat/>
    <w:rsid w:val="007103cc"/>
    <w:rPr/>
  </w:style>
  <w:style w:type="character" w:styleId="WW8Num1z4" w:customStyle="1">
    <w:name w:val="WW8Num1z4"/>
    <w:qFormat/>
    <w:rsid w:val="007103cc"/>
    <w:rPr/>
  </w:style>
  <w:style w:type="character" w:styleId="WW8Num1z5" w:customStyle="1">
    <w:name w:val="WW8Num1z5"/>
    <w:qFormat/>
    <w:rsid w:val="007103cc"/>
    <w:rPr/>
  </w:style>
  <w:style w:type="character" w:styleId="WW8Num1z6" w:customStyle="1">
    <w:name w:val="WW8Num1z6"/>
    <w:qFormat/>
    <w:rsid w:val="007103cc"/>
    <w:rPr/>
  </w:style>
  <w:style w:type="character" w:styleId="WW8Num1z7" w:customStyle="1">
    <w:name w:val="WW8Num1z7"/>
    <w:qFormat/>
    <w:rsid w:val="007103cc"/>
    <w:rPr/>
  </w:style>
  <w:style w:type="character" w:styleId="WW8Num1z8" w:customStyle="1">
    <w:name w:val="WW8Num1z8"/>
    <w:qFormat/>
    <w:rsid w:val="007103cc"/>
    <w:rPr/>
  </w:style>
  <w:style w:type="character" w:styleId="WW8Num2z0" w:customStyle="1">
    <w:name w:val="WW8Num2z0"/>
    <w:qFormat/>
    <w:rsid w:val="007103cc"/>
    <w:rPr/>
  </w:style>
  <w:style w:type="character" w:styleId="WW8Num2z1" w:customStyle="1">
    <w:name w:val="WW8Num2z1"/>
    <w:qFormat/>
    <w:rsid w:val="007103cc"/>
    <w:rPr/>
  </w:style>
  <w:style w:type="character" w:styleId="WW8Num2z2" w:customStyle="1">
    <w:name w:val="WW8Num2z2"/>
    <w:qFormat/>
    <w:rsid w:val="007103cc"/>
    <w:rPr/>
  </w:style>
  <w:style w:type="character" w:styleId="WW8Num2z3" w:customStyle="1">
    <w:name w:val="WW8Num2z3"/>
    <w:qFormat/>
    <w:rsid w:val="007103cc"/>
    <w:rPr/>
  </w:style>
  <w:style w:type="character" w:styleId="WW8Num2z4" w:customStyle="1">
    <w:name w:val="WW8Num2z4"/>
    <w:qFormat/>
    <w:rsid w:val="007103cc"/>
    <w:rPr/>
  </w:style>
  <w:style w:type="character" w:styleId="WW8Num2z5" w:customStyle="1">
    <w:name w:val="WW8Num2z5"/>
    <w:qFormat/>
    <w:rsid w:val="007103cc"/>
    <w:rPr/>
  </w:style>
  <w:style w:type="character" w:styleId="WW8Num2z6" w:customStyle="1">
    <w:name w:val="WW8Num2z6"/>
    <w:qFormat/>
    <w:rsid w:val="007103cc"/>
    <w:rPr/>
  </w:style>
  <w:style w:type="character" w:styleId="WW8Num2z7" w:customStyle="1">
    <w:name w:val="WW8Num2z7"/>
    <w:qFormat/>
    <w:rsid w:val="007103cc"/>
    <w:rPr/>
  </w:style>
  <w:style w:type="character" w:styleId="WW8Num2z8" w:customStyle="1">
    <w:name w:val="WW8Num2z8"/>
    <w:qFormat/>
    <w:rsid w:val="007103cc"/>
    <w:rPr/>
  </w:style>
  <w:style w:type="character" w:styleId="Fontepargpadro1" w:customStyle="1">
    <w:name w:val="Fonte parág. padrão1"/>
    <w:qFormat/>
    <w:rsid w:val="007103cc"/>
    <w:rPr/>
  </w:style>
  <w:style w:type="character" w:styleId="LinkdaInternet" w:customStyle="1">
    <w:name w:val="Hyperlink"/>
    <w:basedOn w:val="Fontepargpadro1"/>
    <w:rsid w:val="007103cc"/>
    <w:rPr>
      <w:color w:val="0000FF"/>
      <w:u w:val="single"/>
    </w:rPr>
  </w:style>
  <w:style w:type="character" w:styleId="Smbolosdenumerao" w:customStyle="1">
    <w:name w:val="Símbolos de numeração"/>
    <w:qFormat/>
    <w:rsid w:val="007103cc"/>
    <w:rPr/>
  </w:style>
  <w:style w:type="character" w:styleId="Entradadousurio" w:customStyle="1">
    <w:name w:val="Entrada do usuário"/>
    <w:qFormat/>
    <w:rsid w:val="007103cc"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sid w:val="007103cc"/>
    <w:rPr>
      <w:color w:val="800000"/>
      <w:u w:val="single"/>
    </w:rPr>
  </w:style>
  <w:style w:type="character" w:styleId="Marcas" w:customStyle="1">
    <w:name w:val="Marcas"/>
    <w:qFormat/>
    <w:rsid w:val="007103cc"/>
    <w:rPr>
      <w:rFonts w:ascii="OpenSymbol;Arial Unicode MS" w:hAnsi="OpenSymbol;Arial Unicode MS" w:eastAsia="OpenSymbol;Arial Unicode MS" w:cs="OpenSymbol;Arial Unicode MS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Pr>
      <w:rFonts w:ascii="Liberation Serif;Times New Roma" w:hAnsi="Liberation Serif;Times New Roma" w:cs="Mangal"/>
      <w:kern w:val="2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0d70ee"/>
    <w:rPr>
      <w:rFonts w:ascii="Tahoma" w:hAnsi="Tahoma" w:cs="Mangal"/>
      <w:kern w:val="2"/>
      <w:sz w:val="16"/>
      <w:szCs w:val="1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7103cc"/>
    <w:pPr>
      <w:spacing w:lineRule="auto" w:line="276" w:before="0" w:after="140"/>
    </w:pPr>
    <w:rPr/>
  </w:style>
  <w:style w:type="paragraph" w:styleId="Lista">
    <w:name w:val="List"/>
    <w:basedOn w:val="Corpodotexto"/>
    <w:rsid w:val="007103cc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7103cc"/>
    <w:pPr>
      <w:suppressLineNumbers/>
    </w:pPr>
    <w:rPr/>
  </w:style>
  <w:style w:type="paragraph" w:styleId="Ttulododocumento">
    <w:name w:val="Title"/>
    <w:basedOn w:val="Normal"/>
    <w:next w:val="Corpodotexto"/>
    <w:qFormat/>
    <w:rsid w:val="007103cc"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egenda1" w:customStyle="1">
    <w:name w:val="Legenda1"/>
    <w:basedOn w:val="Normal"/>
    <w:qFormat/>
    <w:rsid w:val="007103cc"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rsid w:val="007103cc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1" w:customStyle="1">
    <w:name w:val="Cabeçalho1"/>
    <w:basedOn w:val="CabealhoeRodap"/>
    <w:qFormat/>
    <w:rsid w:val="007103cc"/>
    <w:pPr/>
    <w:rPr/>
  </w:style>
  <w:style w:type="paragraph" w:styleId="Rodap1" w:customStyle="1">
    <w:name w:val="Rodapé1"/>
    <w:basedOn w:val="Normal"/>
    <w:qFormat/>
    <w:rsid w:val="007103cc"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ontedodalista" w:customStyle="1">
    <w:name w:val="Conteúdo da lista"/>
    <w:basedOn w:val="Normal"/>
    <w:qFormat/>
    <w:rsid w:val="007103cc"/>
    <w:pPr>
      <w:ind w:left="567" w:hanging="0"/>
    </w:pPr>
    <w:rPr/>
  </w:style>
  <w:style w:type="paragraph" w:styleId="CREMERJ" w:customStyle="1">
    <w:name w:val="CREMERJ"/>
    <w:basedOn w:val="Cabealho1"/>
    <w:qFormat/>
    <w:rsid w:val="007103cc"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rsid w:val="007103cc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7103cc"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rsid w:val="007103cc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rsid w:val="007103cc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rsid w:val="007103cc"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rsid w:val="007103cc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rsid w:val="007103cc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rsid w:val="007103cc"/>
    <w:pPr>
      <w:widowControl w:val="false"/>
      <w:suppressAutoHyphens w:val="true"/>
      <w:bidi w:val="0"/>
      <w:spacing w:before="0" w:after="0"/>
      <w:jc w:val="left"/>
    </w:pPr>
    <w:rPr>
      <w:rFonts w:ascii="Arial" w:hAnsi="Arial" w:cs="Mangal" w:eastAsia="NSimSun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rsid w:val="007103cc"/>
    <w:pPr>
      <w:jc w:val="both"/>
    </w:pPr>
    <w:rPr/>
  </w:style>
  <w:style w:type="paragraph" w:styleId="NormalWeb">
    <w:name w:val="Normal (Web)"/>
    <w:basedOn w:val="Normal"/>
    <w:qFormat/>
    <w:rsid w:val="007103cc"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pPr/>
    <w:rPr>
      <w:rFonts w:cs="Mangal"/>
      <w:sz w:val="20"/>
      <w:szCs w:val="1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0d70ee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7103cc"/>
  </w:style>
  <w:style w:type="numbering" w:styleId="WW8Num2" w:customStyle="1">
    <w:name w:val="WW8Num2"/>
    <w:qFormat/>
    <w:rsid w:val="007103cc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Application>LibreOffice/7.4.6.2$Windows_X86_64 LibreOffice_project/5b1f5509c2decdade7fda905e3e1429a67acd63d</Application>
  <AppVersion>15.0000</AppVersion>
  <Pages>1</Pages>
  <Words>83</Words>
  <Characters>451</Characters>
  <CharactersWithSpaces>539</CharactersWithSpaces>
  <Paragraphs>7</Paragraphs>
  <Company>CREMERJ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2019-08-27T22:27:00Z</dcterms:created>
  <dc:creator/>
  <dc:description/>
  <dc:language>pt-BR</dc:language>
  <cp:lastModifiedBy/>
  <cp:lastPrinted>2022-01-10T11:07:00Z</cp:lastPrinted>
  <dcterms:modified xsi:type="dcterms:W3CDTF">2023-05-29T13:41:25Z</dcterms:modified>
  <cp:revision>161</cp:revision>
  <dc:subject/>
  <dc:title>Termo de Abertura de Processo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